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B67" w:rsidRDefault="00A16FC0" w:rsidP="00380B67">
      <w:pPr>
        <w:keepNext/>
        <w:spacing w:after="0" w:line="240" w:lineRule="auto"/>
        <w:outlineLvl w:val="2"/>
        <w:rPr>
          <w:rFonts w:eastAsia="Times New Roman" w:cs="Calibri"/>
          <w:b/>
          <w:caps/>
          <w:sz w:val="32"/>
          <w:szCs w:val="20"/>
          <w:lang w:eastAsia="fi-FI"/>
        </w:rPr>
      </w:pPr>
      <w:bookmarkStart w:id="0" w:name="_GoBack"/>
      <w:bookmarkEnd w:id="0"/>
      <w:r>
        <w:rPr>
          <w:rFonts w:eastAsia="Times New Roman" w:cs="Calibri"/>
          <w:b/>
          <w:caps/>
          <w:sz w:val="32"/>
          <w:szCs w:val="20"/>
          <w:lang w:eastAsia="fi-FI"/>
        </w:rPr>
        <w:t>Esitietolomake</w:t>
      </w:r>
      <w:r>
        <w:rPr>
          <w:rFonts w:eastAsia="Times New Roman" w:cs="Calibri"/>
          <w:b/>
          <w:caps/>
          <w:sz w:val="32"/>
          <w:szCs w:val="20"/>
          <w:lang w:eastAsia="fi-FI"/>
        </w:rPr>
        <w:tab/>
      </w:r>
      <w:r>
        <w:rPr>
          <w:rFonts w:eastAsia="Times New Roman" w:cs="Calibri"/>
          <w:b/>
          <w:caps/>
          <w:sz w:val="32"/>
          <w:szCs w:val="20"/>
          <w:lang w:eastAsia="fi-FI"/>
        </w:rPr>
        <w:tab/>
      </w:r>
      <w:r>
        <w:rPr>
          <w:rFonts w:eastAsia="Times New Roman" w:cs="Calibri"/>
          <w:b/>
          <w:caps/>
          <w:sz w:val="32"/>
          <w:szCs w:val="20"/>
          <w:lang w:eastAsia="fi-FI"/>
        </w:rPr>
        <w:tab/>
      </w:r>
      <w:r>
        <w:rPr>
          <w:rFonts w:eastAsia="Times New Roman" w:cs="Calibri"/>
          <w:b/>
          <w:caps/>
          <w:sz w:val="32"/>
          <w:szCs w:val="20"/>
          <w:lang w:eastAsia="fi-FI"/>
        </w:rPr>
        <w:tab/>
        <w:t>PVM 3.4</w:t>
      </w:r>
      <w:r w:rsidR="00380B67">
        <w:rPr>
          <w:rFonts w:eastAsia="Times New Roman" w:cs="Calibri"/>
          <w:b/>
          <w:caps/>
          <w:sz w:val="32"/>
          <w:szCs w:val="20"/>
          <w:lang w:eastAsia="fi-FI"/>
        </w:rPr>
        <w:t>.2016</w:t>
      </w:r>
      <w:r w:rsidR="00380B67" w:rsidRPr="00C72CE3">
        <w:rPr>
          <w:rFonts w:eastAsia="Times New Roman" w:cs="Calibri"/>
          <w:b/>
          <w:caps/>
          <w:sz w:val="32"/>
          <w:szCs w:val="20"/>
          <w:lang w:eastAsia="fi-FI"/>
        </w:rPr>
        <w:tab/>
      </w:r>
    </w:p>
    <w:p w:rsidR="00380B67" w:rsidRPr="000F123D" w:rsidRDefault="00380B67" w:rsidP="00380B67">
      <w:pPr>
        <w:pStyle w:val="NormaaliWWW"/>
        <w:rPr>
          <w:rFonts w:asciiTheme="minorHAnsi" w:hAnsiTheme="minorHAnsi"/>
        </w:rPr>
      </w:pPr>
      <w:r w:rsidRPr="000F123D">
        <w:rPr>
          <w:rFonts w:asciiTheme="minorHAnsi" w:hAnsiTheme="minorHAnsi"/>
        </w:rPr>
        <w:t xml:space="preserve">Tutkimusten mukaan 2/3 itse aloitteen tehneistä yrittäjäehdokkaista päätyy ketjuyrittäjäksi. Tämä lomake menee suoraan </w:t>
      </w:r>
      <w:r>
        <w:rPr>
          <w:rFonts w:asciiTheme="minorHAnsi" w:hAnsiTheme="minorHAnsi"/>
        </w:rPr>
        <w:t>Kotimaailma-</w:t>
      </w:r>
      <w:r w:rsidRPr="000F123D">
        <w:rPr>
          <w:rFonts w:asciiTheme="minorHAnsi" w:hAnsiTheme="minorHAnsi"/>
        </w:rPr>
        <w:t xml:space="preserve">ketjun yrittäjärekrytoinnista vastaavalle. Ensikontakti on tärkeä, joten kannattaa täyttää lomakkeen kaikki kohdat huolellisesti. </w:t>
      </w:r>
    </w:p>
    <w:p w:rsidR="00380B67" w:rsidRPr="000F123D" w:rsidRDefault="00380B67" w:rsidP="00380B67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>Jos täytät Kotimaailma</w:t>
      </w:r>
      <w:r w:rsidRPr="000F123D">
        <w:rPr>
          <w:rFonts w:asciiTheme="minorHAnsi" w:hAnsiTheme="minorHAnsi"/>
        </w:rPr>
        <w:t xml:space="preserve">n vaatimusten mukaisen yrittäjäprofiilin ja ketjulla on avoimia yrittäjäpaikkoja sinulle sopivalla alueella, ketjun yrittäjärekrytoinnista vastaava tulee olemaan sinuun yhteydessä. </w:t>
      </w:r>
    </w:p>
    <w:p w:rsidR="00380B67" w:rsidRPr="000F123D" w:rsidRDefault="00380B67" w:rsidP="00380B67">
      <w:pPr>
        <w:pStyle w:val="NormaaliWWW"/>
        <w:rPr>
          <w:rFonts w:asciiTheme="minorHAnsi" w:hAnsiTheme="minorHAnsi"/>
        </w:rPr>
      </w:pPr>
      <w:r w:rsidRPr="000F123D">
        <w:rPr>
          <w:rFonts w:asciiTheme="minorHAnsi" w:hAnsiTheme="minorHAnsi"/>
        </w:rPr>
        <w:t>Täytä lomake</w:t>
      </w:r>
      <w:r>
        <w:rPr>
          <w:rFonts w:asciiTheme="minorHAnsi" w:hAnsiTheme="minorHAnsi"/>
        </w:rPr>
        <w:t xml:space="preserve"> huolellisesti</w:t>
      </w:r>
      <w:r w:rsidRPr="000F123D">
        <w:rPr>
          <w:rFonts w:asciiTheme="minorHAnsi" w:hAnsiTheme="minorHAnsi"/>
        </w:rPr>
        <w:t xml:space="preserve"> ja </w:t>
      </w:r>
      <w:r>
        <w:rPr>
          <w:rFonts w:asciiTheme="minorHAnsi" w:hAnsiTheme="minorHAnsi"/>
        </w:rPr>
        <w:t xml:space="preserve">lähetä täytetty lomake osoitteeseen </w:t>
      </w:r>
      <w:r w:rsidRPr="000F123D">
        <w:rPr>
          <w:rFonts w:asciiTheme="minorHAnsi" w:hAnsiTheme="minorHAnsi"/>
          <w:b/>
        </w:rPr>
        <w:t>rekrytointi@kotimaailma.com</w:t>
      </w:r>
      <w:r w:rsidRPr="000F123D">
        <w:rPr>
          <w:rFonts w:asciiTheme="minorHAnsi" w:hAnsi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  <w:gridCol w:w="5069"/>
      </w:tblGrid>
      <w:tr w:rsidR="00380B67" w:rsidRPr="00C72CE3" w:rsidTr="00232629">
        <w:tc>
          <w:tcPr>
            <w:tcW w:w="5069" w:type="dxa"/>
            <w:vAlign w:val="center"/>
          </w:tcPr>
          <w:p w:rsidR="00380B67" w:rsidRPr="00C72CE3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NIMI, puhelin ja sp-osoite</w:t>
            </w:r>
          </w:p>
        </w:tc>
        <w:tc>
          <w:tcPr>
            <w:tcW w:w="5069" w:type="dxa"/>
            <w:vAlign w:val="bottom"/>
          </w:tcPr>
          <w:p w:rsidR="00380B67" w:rsidRPr="00C72CE3" w:rsidRDefault="00351DB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MIstä kuulit Kotimaailmasta?</w:t>
            </w:r>
          </w:p>
        </w:tc>
      </w:tr>
      <w:tr w:rsidR="00380B67" w:rsidRPr="00C72CE3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  <w:tr w:rsidR="00380B67" w:rsidRPr="003E08C7" w:rsidTr="00232629">
        <w:tc>
          <w:tcPr>
            <w:tcW w:w="5069" w:type="dxa"/>
            <w:vAlign w:val="center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proofErr w:type="gramStart"/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KONSEPTIN NOUDATTAMINEN, ODOTUKSET KETJULTA</w:t>
            </w:r>
            <w:r w:rsidR="00351DB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?</w:t>
            </w:r>
            <w:proofErr w:type="gramEnd"/>
          </w:p>
        </w:tc>
        <w:tc>
          <w:tcPr>
            <w:tcW w:w="5069" w:type="dxa"/>
            <w:vAlign w:val="bottom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paikkakuntatuntemus (YRITYKSET, TAPAHTUMAT, KILPAILIJAT)</w:t>
            </w:r>
          </w:p>
        </w:tc>
      </w:tr>
      <w:tr w:rsidR="00380B67" w:rsidRPr="003E08C7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  <w:tr w:rsidR="00380B67" w:rsidRPr="003E08C7" w:rsidTr="00232629">
        <w:tc>
          <w:tcPr>
            <w:tcW w:w="5069" w:type="dxa"/>
            <w:vAlign w:val="center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 xml:space="preserve">myynti &amp; markkinointi, kokemus + valmius </w:t>
            </w:r>
          </w:p>
        </w:tc>
        <w:tc>
          <w:tcPr>
            <w:tcW w:w="5069" w:type="dxa"/>
            <w:vAlign w:val="bottom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omat verkostot paikkakunnalla, harrastukset</w:t>
            </w:r>
          </w:p>
        </w:tc>
      </w:tr>
      <w:tr w:rsidR="00380B67" w:rsidRPr="003E08C7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  <w:tr w:rsidR="00380B67" w:rsidRPr="003E08C7" w:rsidTr="00232629">
        <w:tc>
          <w:tcPr>
            <w:tcW w:w="5069" w:type="dxa"/>
            <w:vAlign w:val="center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perhesuhteet ja lähipiirin tuki</w:t>
            </w:r>
          </w:p>
        </w:tc>
        <w:tc>
          <w:tcPr>
            <w:tcW w:w="5069" w:type="dxa"/>
            <w:vAlign w:val="bottom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RAHOITUS + toimeentulo + ansaintaodotus yrittäjänä</w:t>
            </w:r>
          </w:p>
        </w:tc>
      </w:tr>
      <w:tr w:rsidR="00380B67" w:rsidRPr="003E08C7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  <w:tr w:rsidR="00380B67" w:rsidRPr="003E08C7" w:rsidTr="00232629">
        <w:tc>
          <w:tcPr>
            <w:tcW w:w="5069" w:type="dxa"/>
            <w:vAlign w:val="center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lastRenderedPageBreak/>
              <w:t>Nykyinen tilanteesti ja motivaatio ketjuyrittäjyyteen</w:t>
            </w:r>
          </w:p>
        </w:tc>
        <w:tc>
          <w:tcPr>
            <w:tcW w:w="5069" w:type="dxa"/>
            <w:vAlign w:val="bottom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 xml:space="preserve">Kiinnostuitko? </w:t>
            </w:r>
            <w:proofErr w:type="gramStart"/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mikä aikataulusi yrityksen perustamiseen?</w:t>
            </w:r>
            <w:proofErr w:type="gramEnd"/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 xml:space="preserve"> (heti, 6kk sisällä, 12kk sisällä)</w:t>
            </w:r>
          </w:p>
        </w:tc>
      </w:tr>
      <w:tr w:rsidR="00380B67" w:rsidRPr="003E08C7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  <w:tr w:rsidR="00380B67" w:rsidRPr="003E08C7" w:rsidTr="00232629">
        <w:tc>
          <w:tcPr>
            <w:tcW w:w="5069" w:type="dxa"/>
            <w:vAlign w:val="center"/>
          </w:tcPr>
          <w:p w:rsidR="00380B67" w:rsidRPr="007A0FA7" w:rsidRDefault="00380B67" w:rsidP="002326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 w:rsidRPr="007A0FA7"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kielitaito</w:t>
            </w:r>
          </w:p>
        </w:tc>
        <w:tc>
          <w:tcPr>
            <w:tcW w:w="5069" w:type="dxa"/>
            <w:vAlign w:val="bottom"/>
          </w:tcPr>
          <w:p w:rsidR="00380B67" w:rsidRPr="007A0FA7" w:rsidRDefault="00351DB7" w:rsidP="0023262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</w:pPr>
            <w:r>
              <w:rPr>
                <w:rFonts w:eastAsia="Times New Roman" w:cs="Calibri"/>
                <w:b/>
                <w:caps/>
                <w:sz w:val="28"/>
                <w:szCs w:val="20"/>
                <w:lang w:eastAsia="fi-FI"/>
              </w:rPr>
              <w:t>Saammeko tarkistaa luottotietosi? jos kyllä, annatko sotusi, kiitos.</w:t>
            </w:r>
          </w:p>
        </w:tc>
      </w:tr>
      <w:tr w:rsidR="00380B67" w:rsidRPr="003E08C7" w:rsidTr="00232629">
        <w:tc>
          <w:tcPr>
            <w:tcW w:w="5069" w:type="dxa"/>
          </w:tcPr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  <w:p w:rsidR="00380B67" w:rsidRPr="007A0FA7" w:rsidRDefault="00380B67" w:rsidP="00232629">
            <w:pPr>
              <w:spacing w:after="0" w:line="240" w:lineRule="auto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  <w:tc>
          <w:tcPr>
            <w:tcW w:w="5069" w:type="dxa"/>
          </w:tcPr>
          <w:p w:rsidR="00380B67" w:rsidRPr="007A0FA7" w:rsidRDefault="00380B67" w:rsidP="00232629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24"/>
                <w:szCs w:val="20"/>
                <w:lang w:eastAsia="fi-FI"/>
              </w:rPr>
            </w:pPr>
          </w:p>
        </w:tc>
      </w:tr>
    </w:tbl>
    <w:p w:rsidR="00214623" w:rsidRDefault="00214623"/>
    <w:p w:rsidR="00380B67" w:rsidRDefault="00380B67"/>
    <w:p w:rsidR="00380B67" w:rsidRDefault="00380B67"/>
    <w:p w:rsidR="00380B67" w:rsidRDefault="00380B67"/>
    <w:p w:rsidR="00380B67" w:rsidRPr="000F123D" w:rsidRDefault="00380B67" w:rsidP="00380B67">
      <w:pPr>
        <w:pStyle w:val="NormaaliWWW"/>
        <w:rPr>
          <w:rFonts w:asciiTheme="minorHAnsi" w:hAnsiTheme="minorHAnsi"/>
        </w:rPr>
      </w:pPr>
      <w:r>
        <w:rPr>
          <w:rFonts w:asciiTheme="minorHAnsi" w:hAnsiTheme="minorHAnsi"/>
        </w:rPr>
        <w:t>Tarkistathan vielä tiedot</w:t>
      </w:r>
      <w:r w:rsidRPr="000F123D">
        <w:rPr>
          <w:rFonts w:asciiTheme="minorHAnsi" w:hAnsiTheme="minorHAnsi"/>
        </w:rPr>
        <w:t xml:space="preserve"> ja </w:t>
      </w:r>
      <w:r>
        <w:rPr>
          <w:rFonts w:asciiTheme="minorHAnsi" w:hAnsiTheme="minorHAnsi"/>
        </w:rPr>
        <w:t xml:space="preserve">lähetä täytetty lomake osoitteeseen </w:t>
      </w:r>
      <w:r w:rsidRPr="000F123D">
        <w:rPr>
          <w:rFonts w:asciiTheme="minorHAnsi" w:hAnsiTheme="minorHAnsi"/>
          <w:b/>
        </w:rPr>
        <w:t>rekrytointi@kotimaailma.com</w:t>
      </w:r>
      <w:r w:rsidRPr="000F123D">
        <w:rPr>
          <w:rFonts w:asciiTheme="minorHAnsi" w:hAnsiTheme="minorHAnsi"/>
        </w:rPr>
        <w:t xml:space="preserve"> </w:t>
      </w:r>
    </w:p>
    <w:p w:rsidR="00380B67" w:rsidRDefault="00380B67"/>
    <w:sectPr w:rsidR="00380B67" w:rsidSect="00214623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50" w:rsidRDefault="000C5B50" w:rsidP="00380B67">
      <w:pPr>
        <w:spacing w:after="0" w:line="240" w:lineRule="auto"/>
      </w:pPr>
      <w:r>
        <w:separator/>
      </w:r>
    </w:p>
  </w:endnote>
  <w:endnote w:type="continuationSeparator" w:id="0">
    <w:p w:rsidR="000C5B50" w:rsidRDefault="000C5B50" w:rsidP="0038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50" w:rsidRDefault="000C5B50" w:rsidP="00380B67">
      <w:pPr>
        <w:spacing w:after="0" w:line="240" w:lineRule="auto"/>
      </w:pPr>
      <w:r>
        <w:separator/>
      </w:r>
    </w:p>
  </w:footnote>
  <w:footnote w:type="continuationSeparator" w:id="0">
    <w:p w:rsidR="000C5B50" w:rsidRDefault="000C5B50" w:rsidP="0038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67" w:rsidRDefault="00380B67" w:rsidP="00380B67">
    <w:pPr>
      <w:pStyle w:val="Yltunniste"/>
      <w:tabs>
        <w:tab w:val="clear" w:pos="9638"/>
        <w:tab w:val="left" w:pos="6450"/>
      </w:tabs>
    </w:pPr>
    <w:r>
      <w:rPr>
        <w:b/>
        <w:noProof/>
        <w:color w:val="C00000"/>
        <w:sz w:val="28"/>
        <w:szCs w:val="28"/>
        <w:lang w:eastAsia="fi-FI"/>
      </w:rPr>
      <w:drawing>
        <wp:inline distT="0" distB="0" distL="0" distR="0">
          <wp:extent cx="3105150" cy="723900"/>
          <wp:effectExtent l="19050" t="0" r="0" b="0"/>
          <wp:docPr id="1" name="Kuva 1" descr="Kotimaailma logo F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timaailma logo F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E11A7">
      <w:rPr>
        <w:b/>
        <w:color w:val="C60C30"/>
        <w:sz w:val="28"/>
        <w:szCs w:val="28"/>
      </w:rPr>
      <w:t>LUOTTAMUKSELLINEN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7"/>
    <w:rsid w:val="000C5B50"/>
    <w:rsid w:val="001002DF"/>
    <w:rsid w:val="001B2698"/>
    <w:rsid w:val="00214623"/>
    <w:rsid w:val="00351DB7"/>
    <w:rsid w:val="00380B67"/>
    <w:rsid w:val="004C0992"/>
    <w:rsid w:val="006729EF"/>
    <w:rsid w:val="007A0FA7"/>
    <w:rsid w:val="00A16FC0"/>
    <w:rsid w:val="00AE11A7"/>
    <w:rsid w:val="00B23F9E"/>
    <w:rsid w:val="00EA51AE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EE674-9992-4B58-B1D0-63C2B15B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80B67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380B6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80B67"/>
  </w:style>
  <w:style w:type="paragraph" w:styleId="Alatunniste">
    <w:name w:val="footer"/>
    <w:basedOn w:val="Normaali"/>
    <w:link w:val="AlatunnisteChar"/>
    <w:uiPriority w:val="99"/>
    <w:semiHidden/>
    <w:unhideWhenUsed/>
    <w:rsid w:val="00380B6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80B67"/>
  </w:style>
  <w:style w:type="paragraph" w:styleId="Seliteteksti">
    <w:name w:val="Balloon Text"/>
    <w:basedOn w:val="Normaali"/>
    <w:link w:val="SelitetekstiChar"/>
    <w:uiPriority w:val="99"/>
    <w:semiHidden/>
    <w:unhideWhenUsed/>
    <w:rsid w:val="00380B6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0B67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380B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Kotimaailma</dc:creator>
  <cp:keywords/>
  <dc:description/>
  <cp:lastModifiedBy>KM marketing</cp:lastModifiedBy>
  <cp:revision>2</cp:revision>
  <dcterms:created xsi:type="dcterms:W3CDTF">2016-06-14T13:45:00Z</dcterms:created>
  <dcterms:modified xsi:type="dcterms:W3CDTF">2016-06-14T13:45:00Z</dcterms:modified>
</cp:coreProperties>
</file>